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AE" w:rsidRPr="00C341AE" w:rsidRDefault="00C341AE" w:rsidP="00C341AE">
      <w:pPr>
        <w:spacing w:after="0" w:line="240" w:lineRule="auto"/>
        <w:jc w:val="center"/>
        <w:rPr>
          <w:rFonts w:cs="Times New Roman"/>
          <w:b/>
          <w:szCs w:val="24"/>
        </w:rPr>
      </w:pPr>
      <w:r w:rsidRPr="00C341AE">
        <w:rPr>
          <w:rFonts w:cs="Times New Roman"/>
          <w:b/>
          <w:szCs w:val="24"/>
        </w:rPr>
        <w:t xml:space="preserve">PHÁT TRIỂN NGUỒN LỰC LAO ĐỘNG CHẤT LƯỢNG CAO </w:t>
      </w:r>
    </w:p>
    <w:p w:rsidR="00C341AE" w:rsidRPr="00C341AE" w:rsidRDefault="00C341AE" w:rsidP="00C341AE">
      <w:pPr>
        <w:spacing w:after="120" w:line="240" w:lineRule="auto"/>
        <w:jc w:val="center"/>
        <w:rPr>
          <w:rFonts w:cs="Times New Roman"/>
          <w:b/>
          <w:szCs w:val="24"/>
        </w:rPr>
      </w:pPr>
      <w:r w:rsidRPr="00C341AE">
        <w:rPr>
          <w:rFonts w:cs="Times New Roman"/>
          <w:b/>
          <w:szCs w:val="24"/>
        </w:rPr>
        <w:t>TRONG LĨNH VỰC GIÁO DỤC NGHỀ NGHIỆP TẠI THÀNH PHỐ HỒ CHÍ MINH  ĐÁP ỨNG YÊU CẦU CUỘC CÁCH MẠNG CÔNG NGHIỆP 4.0</w:t>
      </w:r>
    </w:p>
    <w:p w:rsidR="00C341AE" w:rsidRDefault="00C341AE" w:rsidP="00C341AE">
      <w:pPr>
        <w:tabs>
          <w:tab w:val="left" w:pos="709"/>
          <w:tab w:val="left" w:pos="851"/>
        </w:tabs>
        <w:spacing w:after="120" w:line="240" w:lineRule="auto"/>
        <w:jc w:val="both"/>
        <w:rPr>
          <w:rFonts w:cs="Times New Roman"/>
          <w:b/>
          <w:color w:val="000000" w:themeColor="text1"/>
          <w:sz w:val="26"/>
          <w:szCs w:val="26"/>
        </w:rPr>
      </w:pPr>
    </w:p>
    <w:p w:rsidR="00C341AE" w:rsidRPr="005955EB" w:rsidRDefault="00C341AE" w:rsidP="00C341AE">
      <w:pPr>
        <w:pStyle w:val="Heading2"/>
        <w:rPr>
          <w:sz w:val="26"/>
        </w:rPr>
      </w:pPr>
      <w:bookmarkStart w:id="0" w:name="_Toc19542260"/>
      <w:r w:rsidRPr="005955EB">
        <w:rPr>
          <w:sz w:val="26"/>
        </w:rPr>
        <w:t>Bùi Văn Hồng</w:t>
      </w:r>
      <w:bookmarkEnd w:id="0"/>
      <w:r w:rsidRPr="005955EB">
        <w:rPr>
          <w:sz w:val="26"/>
        </w:rPr>
        <w:t xml:space="preserve"> </w:t>
      </w:r>
    </w:p>
    <w:p w:rsidR="00C341AE" w:rsidRPr="005955EB" w:rsidRDefault="00CD3E40" w:rsidP="00C341AE">
      <w:pPr>
        <w:widowControl w:val="0"/>
        <w:spacing w:after="0" w:line="240" w:lineRule="auto"/>
        <w:jc w:val="right"/>
        <w:rPr>
          <w:i/>
          <w:sz w:val="26"/>
          <w:szCs w:val="26"/>
        </w:rPr>
      </w:pPr>
      <w:r>
        <w:rPr>
          <w:i/>
          <w:sz w:val="26"/>
          <w:szCs w:val="26"/>
        </w:rPr>
        <w:t>Viện Sư phạm Kỹ thuật, t</w:t>
      </w:r>
      <w:r w:rsidR="00C341AE" w:rsidRPr="005955EB">
        <w:rPr>
          <w:i/>
          <w:sz w:val="26"/>
          <w:szCs w:val="26"/>
        </w:rPr>
        <w:t>rường Đại học Sư phạm Kỹ thuật TP. HCM</w:t>
      </w:r>
    </w:p>
    <w:p w:rsidR="00C341AE" w:rsidRDefault="00C341AE" w:rsidP="00C341AE">
      <w:pPr>
        <w:tabs>
          <w:tab w:val="left" w:pos="709"/>
          <w:tab w:val="left" w:pos="851"/>
        </w:tabs>
        <w:spacing w:after="120" w:line="240" w:lineRule="auto"/>
        <w:jc w:val="right"/>
        <w:rPr>
          <w:i/>
          <w:sz w:val="26"/>
          <w:szCs w:val="26"/>
        </w:rPr>
      </w:pPr>
      <w:r w:rsidRPr="005955EB">
        <w:rPr>
          <w:i/>
          <w:sz w:val="26"/>
          <w:szCs w:val="26"/>
        </w:rPr>
        <w:t xml:space="preserve">Emai: </w:t>
      </w:r>
      <w:hyperlink r:id="rId4" w:history="1">
        <w:r w:rsidRPr="003E5399">
          <w:rPr>
            <w:rStyle w:val="Hyperlink"/>
            <w:i/>
            <w:sz w:val="26"/>
            <w:szCs w:val="26"/>
          </w:rPr>
          <w:t>hongbv@hcmute.edu.vn</w:t>
        </w:r>
      </w:hyperlink>
    </w:p>
    <w:p w:rsidR="00C341AE" w:rsidRDefault="00C341AE" w:rsidP="00C341AE">
      <w:pPr>
        <w:tabs>
          <w:tab w:val="left" w:pos="709"/>
          <w:tab w:val="left" w:pos="851"/>
        </w:tabs>
        <w:spacing w:after="120" w:line="240" w:lineRule="auto"/>
        <w:jc w:val="right"/>
        <w:rPr>
          <w:rFonts w:cs="Times New Roman"/>
          <w:b/>
          <w:color w:val="000000" w:themeColor="text1"/>
          <w:sz w:val="28"/>
          <w:szCs w:val="28"/>
        </w:rPr>
      </w:pPr>
      <w:r>
        <w:rPr>
          <w:rFonts w:cs="Times New Roman"/>
          <w:b/>
          <w:color w:val="000000" w:themeColor="text1"/>
          <w:sz w:val="28"/>
          <w:szCs w:val="28"/>
        </w:rPr>
        <w:t>Đặng Minh Sự</w:t>
      </w:r>
    </w:p>
    <w:p w:rsidR="00C341AE" w:rsidRDefault="00CD3E40" w:rsidP="00C341AE">
      <w:pPr>
        <w:widowControl w:val="0"/>
        <w:spacing w:after="0" w:line="240" w:lineRule="auto"/>
        <w:jc w:val="right"/>
        <w:rPr>
          <w:i/>
          <w:sz w:val="26"/>
          <w:szCs w:val="26"/>
        </w:rPr>
      </w:pPr>
      <w:r>
        <w:rPr>
          <w:i/>
          <w:sz w:val="26"/>
          <w:szCs w:val="26"/>
        </w:rPr>
        <w:t>Phòng Giáo dục nghề nghiệp, s</w:t>
      </w:r>
      <w:r w:rsidR="00C341AE">
        <w:rPr>
          <w:i/>
          <w:sz w:val="26"/>
          <w:szCs w:val="26"/>
        </w:rPr>
        <w:t>ở Lao động – Thương binh &amp; Xã hội Tp. HCM</w:t>
      </w:r>
    </w:p>
    <w:p w:rsidR="00C341AE" w:rsidRPr="007E4602" w:rsidRDefault="00C341AE" w:rsidP="007E4602">
      <w:pPr>
        <w:widowControl w:val="0"/>
        <w:spacing w:after="0" w:line="240" w:lineRule="auto"/>
        <w:jc w:val="right"/>
      </w:pPr>
      <w:r w:rsidRPr="00F96C5B">
        <w:rPr>
          <w:i/>
          <w:sz w:val="26"/>
          <w:szCs w:val="26"/>
        </w:rPr>
        <w:t>Email:</w:t>
      </w:r>
      <w:r>
        <w:rPr>
          <w:i/>
          <w:sz w:val="26"/>
          <w:szCs w:val="26"/>
        </w:rPr>
        <w:t xml:space="preserve"> </w:t>
      </w:r>
      <w:hyperlink r:id="rId5" w:history="1">
        <w:r w:rsidR="007E4602" w:rsidRPr="007E4602">
          <w:rPr>
            <w:rStyle w:val="Hyperlink"/>
            <w:i/>
          </w:rPr>
          <w:t>meikoto@gmail.com</w:t>
        </w:r>
      </w:hyperlink>
      <w:r w:rsidR="007E4602">
        <w:t xml:space="preserve"> </w:t>
      </w:r>
    </w:p>
    <w:p w:rsidR="00C341AE" w:rsidRDefault="00C341AE" w:rsidP="00C341AE">
      <w:pPr>
        <w:spacing w:after="120" w:line="240" w:lineRule="auto"/>
        <w:ind w:firstLine="567"/>
        <w:jc w:val="both"/>
        <w:rPr>
          <w:rFonts w:cs="Times New Roman"/>
          <w:b/>
          <w:color w:val="000000" w:themeColor="text1"/>
          <w:sz w:val="28"/>
          <w:szCs w:val="28"/>
        </w:rPr>
      </w:pPr>
      <w:r w:rsidRPr="00F96C5B">
        <w:rPr>
          <w:rFonts w:cs="Times New Roman"/>
          <w:b/>
          <w:color w:val="000000" w:themeColor="text1"/>
          <w:sz w:val="28"/>
          <w:szCs w:val="28"/>
        </w:rPr>
        <w:t xml:space="preserve">Tóm </w:t>
      </w:r>
      <w:r w:rsidRPr="00F96C5B">
        <w:rPr>
          <w:rFonts w:cs="Times New Roman"/>
          <w:b/>
          <w:color w:val="000000" w:themeColor="text1"/>
          <w:sz w:val="28"/>
          <w:szCs w:val="28"/>
          <w:lang w:val="vi-VN"/>
        </w:rPr>
        <w:t>tắt</w:t>
      </w:r>
      <w:r w:rsidRPr="00F96C5B">
        <w:rPr>
          <w:rFonts w:cs="Times New Roman"/>
          <w:b/>
          <w:color w:val="000000" w:themeColor="text1"/>
          <w:sz w:val="28"/>
          <w:szCs w:val="28"/>
        </w:rPr>
        <w:t xml:space="preserve">: </w:t>
      </w:r>
      <w:bookmarkStart w:id="1" w:name="_GoBack"/>
      <w:bookmarkEnd w:id="1"/>
    </w:p>
    <w:p w:rsidR="00C341AE" w:rsidRDefault="00B45EA4" w:rsidP="00C341AE">
      <w:pPr>
        <w:spacing w:after="120" w:line="240" w:lineRule="auto"/>
        <w:ind w:firstLine="567"/>
        <w:jc w:val="both"/>
        <w:rPr>
          <w:rFonts w:cs="Times New Roman"/>
          <w:i/>
          <w:color w:val="000000" w:themeColor="text1"/>
          <w:sz w:val="28"/>
          <w:szCs w:val="28"/>
        </w:rPr>
      </w:pPr>
      <w:r>
        <w:rPr>
          <w:rFonts w:cs="Times New Roman"/>
          <w:i/>
          <w:color w:val="000000" w:themeColor="text1"/>
          <w:sz w:val="28"/>
          <w:szCs w:val="28"/>
        </w:rPr>
        <w:t>Trong xu hướng dịch chuyển lao động như hiện nay, việc đào tạo nguồn lực lao động có chất lượng đáp ứng yêu cầu tuyển dụng trong nước và quốc tế là cần thiết. Mặc dù có sự tham chiếu về chuẩn năng lực đào tạo trong giáo dục nghề nghiệp giữa Việt Nam và các nước ASIAN. Song các khâu trong quá trình đào tạo giữa các cơ sở Giáo dục nghề nghiệp (GDNN) ở nước ta nói chung và thành phố Hồ Chí Minh (Tp. HCM) nói riêng có sự khác nhau, nên chất lượng đào tạo chưa đồng đều, tỷ lệ đáp ứng yêu cầu tuyển dụng của thị trường lao động chưa cao</w:t>
      </w:r>
      <w:r w:rsidR="00C341AE" w:rsidRPr="00F96C5B">
        <w:rPr>
          <w:rFonts w:cs="Times New Roman"/>
          <w:i/>
          <w:color w:val="000000" w:themeColor="text1"/>
          <w:sz w:val="28"/>
          <w:szCs w:val="28"/>
        </w:rPr>
        <w:t xml:space="preserve">. Điều này ảnh hướng trực tiếp đến </w:t>
      </w:r>
      <w:r>
        <w:rPr>
          <w:rFonts w:cs="Times New Roman"/>
          <w:i/>
          <w:color w:val="000000" w:themeColor="text1"/>
          <w:sz w:val="28"/>
          <w:szCs w:val="28"/>
        </w:rPr>
        <w:t>khả năng chuyển dịch lao động và việc làm của người học, đặc biệt trong bối cảnh tác động của cuộc cách mạng công nghiệp lần thứ tư (CMCN 4.0)</w:t>
      </w:r>
      <w:r w:rsidR="00C341AE" w:rsidRPr="00F96C5B">
        <w:rPr>
          <w:rFonts w:cs="Times New Roman"/>
          <w:i/>
          <w:color w:val="000000" w:themeColor="text1"/>
          <w:sz w:val="28"/>
          <w:szCs w:val="28"/>
        </w:rPr>
        <w:t xml:space="preserve">. Trên cơ sở phân tích tác động </w:t>
      </w:r>
      <w:r>
        <w:rPr>
          <w:rFonts w:cs="Times New Roman"/>
          <w:i/>
          <w:color w:val="000000" w:themeColor="text1"/>
          <w:sz w:val="28"/>
          <w:szCs w:val="28"/>
        </w:rPr>
        <w:t xml:space="preserve">cuộc CMCN 4.0 đến giáo GDNN và định hướng đào tạo pháp triển nguồn lực lao động chất lượng cao của Tp. HCM, </w:t>
      </w:r>
      <w:r w:rsidR="00C341AE" w:rsidRPr="00F96C5B">
        <w:rPr>
          <w:rFonts w:cs="Times New Roman"/>
          <w:i/>
          <w:color w:val="000000" w:themeColor="text1"/>
          <w:sz w:val="28"/>
          <w:szCs w:val="28"/>
        </w:rPr>
        <w:t>bài viết đề xuất biện pháp đào tạo phát triển nguồn lực</w:t>
      </w:r>
      <w:r>
        <w:rPr>
          <w:rFonts w:cs="Times New Roman"/>
          <w:i/>
          <w:color w:val="000000" w:themeColor="text1"/>
          <w:sz w:val="28"/>
          <w:szCs w:val="28"/>
        </w:rPr>
        <w:t xml:space="preserve"> lao động</w:t>
      </w:r>
      <w:r w:rsidR="00C341AE" w:rsidRPr="00F96C5B">
        <w:rPr>
          <w:rFonts w:cs="Times New Roman"/>
          <w:i/>
          <w:color w:val="000000" w:themeColor="text1"/>
          <w:sz w:val="28"/>
          <w:szCs w:val="28"/>
        </w:rPr>
        <w:t xml:space="preserve"> chất lượng cao</w:t>
      </w:r>
      <w:r>
        <w:rPr>
          <w:rFonts w:cs="Times New Roman"/>
          <w:i/>
          <w:color w:val="000000" w:themeColor="text1"/>
          <w:sz w:val="28"/>
          <w:szCs w:val="28"/>
        </w:rPr>
        <w:t xml:space="preserve"> trong lĩnh vực giáo dục nghề nghiệp tại Tp. HCM đáp ứng xu hướng chuyển dịch lao động và yêu cầu của cuộc CMCN 4.0.</w:t>
      </w:r>
      <w:r w:rsidR="00C341AE" w:rsidRPr="00F96C5B">
        <w:rPr>
          <w:rFonts w:cs="Times New Roman"/>
          <w:i/>
          <w:color w:val="000000" w:themeColor="text1"/>
          <w:sz w:val="28"/>
          <w:szCs w:val="28"/>
        </w:rPr>
        <w:t xml:space="preserve"> Những biện pháp này</w:t>
      </w:r>
      <w:r>
        <w:rPr>
          <w:rFonts w:cs="Times New Roman"/>
          <w:i/>
          <w:color w:val="000000" w:themeColor="text1"/>
          <w:sz w:val="28"/>
          <w:szCs w:val="28"/>
        </w:rPr>
        <w:t xml:space="preserve"> là cơ sở giúp các trường trong hệ thống </w:t>
      </w:r>
      <w:r w:rsidR="00C341AE" w:rsidRPr="00F96C5B">
        <w:rPr>
          <w:rFonts w:cs="Times New Roman"/>
          <w:i/>
          <w:color w:val="000000" w:themeColor="text1"/>
          <w:sz w:val="28"/>
          <w:szCs w:val="28"/>
        </w:rPr>
        <w:t xml:space="preserve">GDNN trên địa bàn </w:t>
      </w:r>
      <w:r>
        <w:rPr>
          <w:rFonts w:cs="Times New Roman"/>
          <w:i/>
          <w:color w:val="000000" w:themeColor="text1"/>
          <w:sz w:val="28"/>
          <w:szCs w:val="28"/>
        </w:rPr>
        <w:t xml:space="preserve">Tp. HCM tham khảo, vận dụng </w:t>
      </w:r>
      <w:r w:rsidR="00C341AE" w:rsidRPr="00F96C5B">
        <w:rPr>
          <w:rFonts w:cs="Times New Roman"/>
          <w:i/>
          <w:color w:val="000000" w:themeColor="text1"/>
          <w:sz w:val="28"/>
          <w:szCs w:val="28"/>
        </w:rPr>
        <w:t xml:space="preserve">cho công tác đào tạo </w:t>
      </w:r>
      <w:r>
        <w:rPr>
          <w:rFonts w:cs="Times New Roman"/>
          <w:i/>
          <w:color w:val="000000" w:themeColor="text1"/>
          <w:sz w:val="28"/>
          <w:szCs w:val="28"/>
        </w:rPr>
        <w:t>phù hợp với điều kiện riêng của mỗi trường</w:t>
      </w:r>
      <w:r w:rsidR="00C341AE" w:rsidRPr="00F96C5B">
        <w:rPr>
          <w:rFonts w:cs="Times New Roman"/>
          <w:i/>
          <w:color w:val="000000" w:themeColor="text1"/>
          <w:sz w:val="28"/>
          <w:szCs w:val="28"/>
        </w:rPr>
        <w:t xml:space="preserve">.    </w:t>
      </w:r>
    </w:p>
    <w:p w:rsidR="00C341AE" w:rsidRDefault="00C341AE" w:rsidP="00C341AE">
      <w:pPr>
        <w:spacing w:before="120" w:after="120" w:line="320" w:lineRule="exact"/>
        <w:ind w:right="-1" w:firstLine="567"/>
        <w:jc w:val="both"/>
        <w:rPr>
          <w:sz w:val="28"/>
          <w:szCs w:val="28"/>
        </w:rPr>
      </w:pPr>
      <w:r w:rsidRPr="000A0ADC">
        <w:rPr>
          <w:b/>
          <w:sz w:val="28"/>
          <w:szCs w:val="28"/>
        </w:rPr>
        <w:t>Từ khóa:</w:t>
      </w:r>
      <w:r w:rsidRPr="000A0ADC">
        <w:rPr>
          <w:sz w:val="28"/>
          <w:szCs w:val="28"/>
        </w:rPr>
        <w:t xml:space="preserve"> </w:t>
      </w:r>
      <w:r w:rsidR="00B45EA4">
        <w:rPr>
          <w:sz w:val="28"/>
          <w:szCs w:val="28"/>
        </w:rPr>
        <w:t>Cở sở Giáo dục nghề nghiệp</w:t>
      </w:r>
      <w:r>
        <w:rPr>
          <w:sz w:val="28"/>
          <w:szCs w:val="28"/>
        </w:rPr>
        <w:t>; Nhân lực chất lượ</w:t>
      </w:r>
      <w:r w:rsidR="00B45EA4">
        <w:rPr>
          <w:sz w:val="28"/>
          <w:szCs w:val="28"/>
        </w:rPr>
        <w:t>ng cao; Dịch chuyển lao động</w:t>
      </w:r>
      <w:r>
        <w:rPr>
          <w:sz w:val="28"/>
          <w:szCs w:val="28"/>
        </w:rPr>
        <w:t>; C</w:t>
      </w:r>
      <w:r w:rsidRPr="000A0ADC">
        <w:rPr>
          <w:sz w:val="28"/>
          <w:szCs w:val="28"/>
        </w:rPr>
        <w:t>ách mạng công nghiệp 4.0.</w:t>
      </w:r>
    </w:p>
    <w:p w:rsidR="00475B86" w:rsidRDefault="00475B86"/>
    <w:sectPr w:rsidR="00475B86" w:rsidSect="00DD509A">
      <w:pgSz w:w="11907" w:h="16840" w:code="9"/>
      <w:pgMar w:top="1134" w:right="851" w:bottom="1134" w:left="1985" w:header="720" w:footer="720" w:gutter="0"/>
      <w:cols w:space="720"/>
      <w:titlePg/>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AE"/>
    <w:rsid w:val="00475B86"/>
    <w:rsid w:val="007E4602"/>
    <w:rsid w:val="00B45EA4"/>
    <w:rsid w:val="00C341AE"/>
    <w:rsid w:val="00CD3E40"/>
    <w:rsid w:val="00DD509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1CC7"/>
  <w15:chartTrackingRefBased/>
  <w15:docId w15:val="{CC1313E0-C628-4B87-A7B0-3181D415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1AE"/>
  </w:style>
  <w:style w:type="paragraph" w:styleId="Heading2">
    <w:name w:val="heading 2"/>
    <w:aliases w:val="CẤP 2"/>
    <w:basedOn w:val="Normal"/>
    <w:next w:val="Normal"/>
    <w:link w:val="Heading2Char"/>
    <w:uiPriority w:val="99"/>
    <w:unhideWhenUsed/>
    <w:qFormat/>
    <w:rsid w:val="00C341AE"/>
    <w:pPr>
      <w:keepNext/>
      <w:keepLines/>
      <w:spacing w:after="0" w:line="240" w:lineRule="auto"/>
      <w:contextualSpacing/>
      <w:jc w:val="right"/>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ẤP 2 Char"/>
    <w:basedOn w:val="DefaultParagraphFont"/>
    <w:link w:val="Heading2"/>
    <w:uiPriority w:val="99"/>
    <w:rsid w:val="00C341AE"/>
    <w:rPr>
      <w:rFonts w:eastAsiaTheme="majorEastAsia" w:cstheme="majorBidi"/>
      <w:b/>
      <w:sz w:val="28"/>
      <w:szCs w:val="26"/>
    </w:rPr>
  </w:style>
  <w:style w:type="character" w:styleId="Hyperlink">
    <w:name w:val="Hyperlink"/>
    <w:basedOn w:val="DefaultParagraphFont"/>
    <w:uiPriority w:val="99"/>
    <w:unhideWhenUsed/>
    <w:rsid w:val="00C341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ikoto@gmail.com" TargetMode="External"/><Relationship Id="rId4" Type="http://schemas.openxmlformats.org/officeDocument/2006/relationships/hyperlink" Target="mailto:hongbv@hcmut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2021-04-14T12:50:00Z</dcterms:created>
  <dcterms:modified xsi:type="dcterms:W3CDTF">2021-04-15T08:01:00Z</dcterms:modified>
</cp:coreProperties>
</file>