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2055F" w14:textId="09B7CB27" w:rsidR="001D71EC" w:rsidRPr="005E211A" w:rsidRDefault="00932137" w:rsidP="00CD1A11">
      <w:pPr>
        <w:jc w:val="center"/>
        <w:rPr>
          <w:b/>
          <w:bCs/>
          <w:sz w:val="26"/>
          <w:szCs w:val="26"/>
        </w:rPr>
      </w:pPr>
      <w:r w:rsidRPr="005E211A">
        <w:rPr>
          <w:b/>
          <w:bCs/>
          <w:sz w:val="26"/>
          <w:szCs w:val="26"/>
        </w:rPr>
        <w:t>THÁCH THỨC</w:t>
      </w:r>
      <w:r w:rsidR="00A4307A" w:rsidRPr="005E211A">
        <w:rPr>
          <w:b/>
          <w:bCs/>
          <w:sz w:val="26"/>
          <w:szCs w:val="26"/>
        </w:rPr>
        <w:t xml:space="preserve"> VÀ GIẢI PHÁP ĐÁP ỨNG NHU CẦU</w:t>
      </w:r>
      <w:r w:rsidRPr="005E211A">
        <w:rPr>
          <w:b/>
          <w:bCs/>
          <w:sz w:val="26"/>
          <w:szCs w:val="26"/>
        </w:rPr>
        <w:t xml:space="preserve"> </w:t>
      </w:r>
      <w:r w:rsidR="00AA7394" w:rsidRPr="005E211A">
        <w:rPr>
          <w:b/>
          <w:bCs/>
          <w:sz w:val="26"/>
          <w:szCs w:val="26"/>
        </w:rPr>
        <w:t>NGUỒN NHÂN LỰC NGÀNH BIÊN PHIÊN DỊCH</w:t>
      </w:r>
      <w:r w:rsidR="00B81915" w:rsidRPr="005E211A">
        <w:rPr>
          <w:b/>
          <w:bCs/>
          <w:sz w:val="26"/>
          <w:szCs w:val="26"/>
        </w:rPr>
        <w:t xml:space="preserve"> TẠI THÀNH PHỐ HỒ CHÍ MINH </w:t>
      </w:r>
    </w:p>
    <w:p w14:paraId="1635AA73" w14:textId="1768B549" w:rsidR="00B81915" w:rsidRPr="005E211A" w:rsidRDefault="00CD1A11" w:rsidP="00CD1A11">
      <w:pPr>
        <w:widowControl w:val="0"/>
        <w:spacing w:after="0" w:line="276" w:lineRule="auto"/>
        <w:jc w:val="right"/>
        <w:rPr>
          <w:rFonts w:eastAsia="Calibri" w:cs="Times New Roman"/>
          <w:b/>
          <w:i/>
          <w:sz w:val="26"/>
          <w:szCs w:val="26"/>
        </w:rPr>
      </w:pPr>
      <w:r w:rsidRPr="005E211A">
        <w:rPr>
          <w:rFonts w:eastAsia="Calibri" w:cs="Times New Roman"/>
          <w:b/>
          <w:i/>
          <w:sz w:val="26"/>
          <w:szCs w:val="26"/>
        </w:rPr>
        <w:t>ThS. Trần Ngọc Thảo Nguyên</w:t>
      </w:r>
    </w:p>
    <w:p w14:paraId="26FF65D2" w14:textId="6DE89B5C" w:rsidR="00CD1A11" w:rsidRPr="005E211A" w:rsidRDefault="00CD1A11" w:rsidP="00CD1A11">
      <w:pPr>
        <w:widowControl w:val="0"/>
        <w:spacing w:after="0" w:line="276" w:lineRule="auto"/>
        <w:jc w:val="right"/>
        <w:rPr>
          <w:rFonts w:eastAsia="Calibri" w:cs="Times New Roman"/>
          <w:b/>
          <w:i/>
          <w:sz w:val="26"/>
          <w:szCs w:val="26"/>
        </w:rPr>
      </w:pPr>
      <w:r w:rsidRPr="005E211A">
        <w:rPr>
          <w:rFonts w:eastAsia="Calibri" w:cs="Times New Roman"/>
          <w:b/>
          <w:i/>
          <w:sz w:val="26"/>
          <w:szCs w:val="26"/>
        </w:rPr>
        <w:t>ThS. Trẩm Bích Lộc</w:t>
      </w:r>
    </w:p>
    <w:p w14:paraId="0F9CFE2E" w14:textId="1F831917" w:rsidR="00CD1A11" w:rsidRPr="005E211A" w:rsidRDefault="00CD1A11" w:rsidP="00CD1A11">
      <w:pPr>
        <w:jc w:val="right"/>
        <w:rPr>
          <w:sz w:val="26"/>
          <w:szCs w:val="26"/>
        </w:rPr>
      </w:pPr>
      <w:r w:rsidRPr="005E211A">
        <w:rPr>
          <w:sz w:val="26"/>
          <w:szCs w:val="26"/>
        </w:rPr>
        <w:t>Trường Đại học Sài Gòn</w:t>
      </w:r>
    </w:p>
    <w:p w14:paraId="036656DC" w14:textId="1D172EFD" w:rsidR="00CD1A11" w:rsidRPr="00C01BBF" w:rsidRDefault="00CD1A11" w:rsidP="00B81915">
      <w:pPr>
        <w:rPr>
          <w:b/>
          <w:bCs/>
          <w:i/>
          <w:iCs/>
          <w:sz w:val="26"/>
          <w:szCs w:val="26"/>
        </w:rPr>
      </w:pPr>
      <w:r w:rsidRPr="00C01BBF">
        <w:rPr>
          <w:b/>
          <w:bCs/>
          <w:i/>
          <w:iCs/>
          <w:sz w:val="26"/>
          <w:szCs w:val="26"/>
        </w:rPr>
        <w:t>Tóm tắt:</w:t>
      </w:r>
    </w:p>
    <w:p w14:paraId="11736F71" w14:textId="4041AA23" w:rsidR="006422B3" w:rsidRPr="00C01BBF" w:rsidRDefault="006422B3" w:rsidP="006422B3">
      <w:pPr>
        <w:pStyle w:val="Els-1storder-head"/>
        <w:numPr>
          <w:ilvl w:val="0"/>
          <w:numId w:val="0"/>
        </w:numPr>
        <w:spacing w:before="0" w:after="0" w:line="312" w:lineRule="auto"/>
        <w:jc w:val="both"/>
        <w:rPr>
          <w:b w:val="0"/>
          <w:bCs/>
          <w:iCs/>
          <w:noProof/>
          <w:sz w:val="26"/>
          <w:szCs w:val="26"/>
          <w:lang w:val="vi-VN"/>
        </w:rPr>
      </w:pPr>
      <w:r w:rsidRPr="00C01BBF">
        <w:rPr>
          <w:b w:val="0"/>
          <w:iCs/>
          <w:noProof/>
          <w:sz w:val="26"/>
          <w:szCs w:val="26"/>
          <w:lang w:val="vi-VN"/>
        </w:rPr>
        <w:t xml:space="preserve">Trong bối cảnh kinh tế thế giới đang chịu tác động nặng nề do diễn biến phức tạp của đại dịch COVID-19, nhờ các biện pháp đối phó chủ động trên quy mô toàn quốc mà Việt Nam đạt kết quả tăng trưởng kinh tế đáng khích lệ 2.91% năm 2020 </w:t>
      </w:r>
      <w:r w:rsidR="00200CB7" w:rsidRPr="00C01BBF">
        <w:rPr>
          <w:b w:val="0"/>
          <w:iCs/>
          <w:noProof/>
          <w:sz w:val="26"/>
          <w:szCs w:val="26"/>
          <w:lang w:val="vi-VN"/>
        </w:rPr>
        <w:t>cao hơn Trung Quốc chỉ đạt 2.3%, Hàn Quốc -1% và Nhật Bản được dự báo giảm 5.6%</w:t>
      </w:r>
      <w:r w:rsidRPr="00C01BBF">
        <w:rPr>
          <w:b w:val="0"/>
          <w:iCs/>
          <w:noProof/>
          <w:sz w:val="26"/>
          <w:szCs w:val="26"/>
          <w:lang w:val="vi-VN"/>
        </w:rPr>
        <w:t xml:space="preserve">. Bên cạnh đó, Trung Quốc là quốc gia bị ảnh hưởng nặng nề nhất bởi dịch bệnh, nên nguồn vốn đầu tư trực tiếp tại quốc gia này có xu hướng dịch chuyển sang các quốc gia khác và Việt Nam là một trong những sự lựa chọn lý tưởng, đặc biệt là đối với với các nước Đông Á như Hàn Quốc, Nhật Bản. Tuy nhiên, rào cản ngôn ngữ là vấn đề mấu chốt trong thương thảo nên nguồn nhân lực ngành biên phiên dịch được xem là cầu nối quan trọng trong việc kết nối, truyền đạt các nội dung, chính sách; là yếu tố quyết định thành công hay thất bại của dự án hợp tác. </w:t>
      </w:r>
      <w:r w:rsidRPr="00C01BBF">
        <w:rPr>
          <w:b w:val="0"/>
          <w:bCs/>
          <w:iCs/>
          <w:noProof/>
          <w:sz w:val="26"/>
          <w:szCs w:val="26"/>
          <w:lang w:val="vi-VN"/>
        </w:rPr>
        <w:t xml:space="preserve">Chính vì vậy, bài viết sẽ phân tích thực trạng, nêu ra các thách thức về nguồn nhân lực ngành biên phiên dịch, cũng như những lợi thế và hạn chế trong đào tạo biên phiên dịch nhằm đề ra những giải pháp nâng cao số lượng, chất lượng đáp ứng nhu cầu nhân lực tại TP.HCM. </w:t>
      </w:r>
    </w:p>
    <w:p w14:paraId="14870F01" w14:textId="55BE2AD7" w:rsidR="006422B3" w:rsidRPr="005E211A" w:rsidRDefault="006422B3" w:rsidP="006422B3">
      <w:pPr>
        <w:pStyle w:val="Els-body-text"/>
        <w:spacing w:line="312" w:lineRule="auto"/>
        <w:ind w:firstLine="0"/>
        <w:rPr>
          <w:i/>
          <w:noProof/>
          <w:sz w:val="26"/>
          <w:szCs w:val="26"/>
          <w:lang w:val="vi-VN"/>
        </w:rPr>
      </w:pPr>
      <w:r w:rsidRPr="00C01BBF">
        <w:rPr>
          <w:b/>
          <w:i/>
          <w:noProof/>
          <w:sz w:val="26"/>
          <w:szCs w:val="26"/>
          <w:lang w:val="vi-VN"/>
        </w:rPr>
        <w:t xml:space="preserve">Từ khóa: </w:t>
      </w:r>
      <w:r w:rsidRPr="00C01BBF">
        <w:rPr>
          <w:i/>
          <w:noProof/>
          <w:sz w:val="26"/>
          <w:szCs w:val="26"/>
          <w:lang w:val="vi-VN"/>
        </w:rPr>
        <w:t>Đào tạo, nguồn nhân lực ngành biên phiên dịch, Hàn Quốc, Nhật Bản.</w:t>
      </w:r>
    </w:p>
    <w:p w14:paraId="7F30E2A2" w14:textId="77777777" w:rsidR="006422B3" w:rsidRPr="005E211A" w:rsidRDefault="006422B3" w:rsidP="00CD1A11">
      <w:pPr>
        <w:pStyle w:val="Els-body-text"/>
        <w:spacing w:line="312" w:lineRule="auto"/>
        <w:ind w:firstLine="0"/>
        <w:rPr>
          <w:i/>
          <w:noProof/>
          <w:sz w:val="26"/>
          <w:szCs w:val="26"/>
          <w:lang w:val="vi-VN"/>
        </w:rPr>
      </w:pPr>
    </w:p>
    <w:p w14:paraId="180BE618" w14:textId="77777777" w:rsidR="00932137" w:rsidRPr="005E211A" w:rsidRDefault="00932137" w:rsidP="00CD1A11">
      <w:pPr>
        <w:pStyle w:val="Els-body-text"/>
        <w:spacing w:line="312" w:lineRule="auto"/>
        <w:ind w:firstLine="0"/>
        <w:rPr>
          <w:rFonts w:eastAsia="PMingLiU"/>
          <w:i/>
          <w:noProof/>
          <w:sz w:val="26"/>
          <w:szCs w:val="26"/>
          <w:lang w:val="vi-VN" w:eastAsia="zh-TW"/>
        </w:rPr>
      </w:pPr>
    </w:p>
    <w:p w14:paraId="074A0E12" w14:textId="58CC8DAE" w:rsidR="00932137" w:rsidRPr="005E211A" w:rsidRDefault="005E211A" w:rsidP="00932137">
      <w:pPr>
        <w:pStyle w:val="Els-body-text"/>
        <w:spacing w:line="312" w:lineRule="auto"/>
        <w:ind w:firstLine="0"/>
        <w:jc w:val="center"/>
        <w:rPr>
          <w:b/>
          <w:iCs/>
          <w:sz w:val="26"/>
          <w:szCs w:val="26"/>
          <w:lang w:val="vi-VN"/>
        </w:rPr>
      </w:pPr>
      <w:r w:rsidRPr="005E211A">
        <w:rPr>
          <w:b/>
          <w:iCs/>
          <w:sz w:val="26"/>
          <w:szCs w:val="26"/>
          <w:lang w:val="vi-VN"/>
        </w:rPr>
        <w:t>CHALLENGES AND SOLUTIONS TO MEET HUMAN RESOURCE NEEDS INTERPRETER IN HO CHI MINH CITY</w:t>
      </w:r>
    </w:p>
    <w:p w14:paraId="3F0A7D24" w14:textId="77777777" w:rsidR="00932137" w:rsidRPr="005E211A" w:rsidRDefault="00932137" w:rsidP="00932137">
      <w:pPr>
        <w:pStyle w:val="Els-body-text"/>
        <w:spacing w:line="312" w:lineRule="auto"/>
        <w:rPr>
          <w:iCs/>
          <w:sz w:val="26"/>
          <w:szCs w:val="26"/>
          <w:lang w:val="vi-VN"/>
        </w:rPr>
      </w:pPr>
    </w:p>
    <w:p w14:paraId="23BB1460" w14:textId="71357685" w:rsidR="00932137" w:rsidRPr="005E211A" w:rsidRDefault="00A4307A" w:rsidP="00A4307A">
      <w:pPr>
        <w:widowControl w:val="0"/>
        <w:spacing w:after="0" w:line="276" w:lineRule="auto"/>
        <w:jc w:val="right"/>
        <w:rPr>
          <w:rFonts w:eastAsia="Calibri" w:cs="Times New Roman"/>
          <w:b/>
          <w:i/>
          <w:sz w:val="26"/>
          <w:szCs w:val="26"/>
        </w:rPr>
      </w:pPr>
      <w:r w:rsidRPr="005E211A">
        <w:rPr>
          <w:rFonts w:eastAsia="Calibri"/>
          <w:b/>
          <w:i/>
          <w:sz w:val="26"/>
          <w:szCs w:val="26"/>
        </w:rPr>
        <w:t xml:space="preserve">MA. </w:t>
      </w:r>
      <w:r w:rsidRPr="005E211A">
        <w:rPr>
          <w:rFonts w:eastAsia="Calibri" w:cs="Times New Roman"/>
          <w:b/>
          <w:i/>
          <w:sz w:val="26"/>
          <w:szCs w:val="26"/>
        </w:rPr>
        <w:t>Tran Ngoc Thao Nguyen</w:t>
      </w:r>
    </w:p>
    <w:p w14:paraId="2B10C2DB" w14:textId="58B0E20A" w:rsidR="00A4307A" w:rsidRPr="005E211A" w:rsidRDefault="00A4307A" w:rsidP="00A4307A">
      <w:pPr>
        <w:widowControl w:val="0"/>
        <w:spacing w:after="0" w:line="276" w:lineRule="auto"/>
        <w:jc w:val="right"/>
        <w:rPr>
          <w:rFonts w:eastAsia="Calibri"/>
          <w:b/>
          <w:i/>
          <w:sz w:val="26"/>
          <w:szCs w:val="26"/>
        </w:rPr>
      </w:pPr>
      <w:r w:rsidRPr="005E211A">
        <w:rPr>
          <w:rFonts w:eastAsia="Calibri" w:cs="Times New Roman"/>
          <w:b/>
          <w:i/>
          <w:sz w:val="26"/>
          <w:szCs w:val="26"/>
        </w:rPr>
        <w:t>MA. Tram Bich</w:t>
      </w:r>
      <w:r w:rsidRPr="005E211A">
        <w:rPr>
          <w:rFonts w:eastAsia="Calibri"/>
          <w:b/>
          <w:i/>
          <w:sz w:val="26"/>
          <w:szCs w:val="26"/>
        </w:rPr>
        <w:t xml:space="preserve"> Loc</w:t>
      </w:r>
    </w:p>
    <w:p w14:paraId="5B097AB8" w14:textId="77777777" w:rsidR="00932137" w:rsidRPr="005E211A" w:rsidRDefault="00932137" w:rsidP="00932137">
      <w:pPr>
        <w:pStyle w:val="Els-body-text"/>
        <w:spacing w:line="312" w:lineRule="auto"/>
        <w:jc w:val="right"/>
        <w:rPr>
          <w:i/>
          <w:iCs/>
          <w:sz w:val="26"/>
          <w:szCs w:val="26"/>
          <w:lang w:val="vi-VN"/>
        </w:rPr>
      </w:pPr>
      <w:r w:rsidRPr="005E211A">
        <w:rPr>
          <w:i/>
          <w:iCs/>
          <w:sz w:val="26"/>
          <w:szCs w:val="26"/>
          <w:lang w:val="vi-VN"/>
        </w:rPr>
        <w:t>Sai Gon University</w:t>
      </w:r>
    </w:p>
    <w:p w14:paraId="15B5C880" w14:textId="77777777" w:rsidR="00932137" w:rsidRPr="005E211A" w:rsidRDefault="00932137" w:rsidP="00932137">
      <w:pPr>
        <w:pStyle w:val="Els-body-text"/>
        <w:spacing w:line="312" w:lineRule="auto"/>
        <w:rPr>
          <w:iCs/>
          <w:sz w:val="26"/>
          <w:szCs w:val="26"/>
          <w:lang w:val="vi-VN"/>
        </w:rPr>
      </w:pPr>
    </w:p>
    <w:p w14:paraId="79D9A04D" w14:textId="5500C56B" w:rsidR="00932137" w:rsidRDefault="00932137" w:rsidP="00932137">
      <w:pPr>
        <w:pStyle w:val="Els-body-text"/>
        <w:spacing w:line="312" w:lineRule="auto"/>
        <w:ind w:firstLine="0"/>
        <w:rPr>
          <w:b/>
          <w:i/>
          <w:iCs/>
          <w:sz w:val="26"/>
          <w:szCs w:val="26"/>
          <w:lang w:val="vi-VN"/>
        </w:rPr>
      </w:pPr>
      <w:r w:rsidRPr="005E211A">
        <w:rPr>
          <w:b/>
          <w:i/>
          <w:iCs/>
          <w:sz w:val="26"/>
          <w:szCs w:val="26"/>
          <w:lang w:val="vi-VN"/>
        </w:rPr>
        <w:t>Abstract:</w:t>
      </w:r>
    </w:p>
    <w:p w14:paraId="32B40F37" w14:textId="44253201" w:rsidR="00C01BBF" w:rsidRPr="005E211A" w:rsidRDefault="00C01BBF" w:rsidP="00932137">
      <w:pPr>
        <w:pStyle w:val="Els-body-text"/>
        <w:spacing w:line="312" w:lineRule="auto"/>
        <w:ind w:firstLine="0"/>
        <w:rPr>
          <w:iCs/>
          <w:sz w:val="26"/>
          <w:szCs w:val="26"/>
          <w:lang w:val="vi-VN"/>
        </w:rPr>
      </w:pPr>
      <w:r>
        <w:rPr>
          <w:iCs/>
          <w:sz w:val="26"/>
          <w:szCs w:val="26"/>
        </w:rPr>
        <w:t>T</w:t>
      </w:r>
      <w:r w:rsidRPr="00C01BBF">
        <w:rPr>
          <w:iCs/>
          <w:sz w:val="26"/>
          <w:szCs w:val="26"/>
          <w:lang w:val="vi-VN"/>
        </w:rPr>
        <w:t>he world economy being affected</w:t>
      </w:r>
      <w:r w:rsidRPr="00C01BBF">
        <w:rPr>
          <w:iCs/>
          <w:sz w:val="26"/>
          <w:szCs w:val="26"/>
          <w:lang w:val="vi-VN"/>
        </w:rPr>
        <w:t xml:space="preserve"> </w:t>
      </w:r>
      <w:r w:rsidRPr="00C01BBF">
        <w:rPr>
          <w:iCs/>
          <w:sz w:val="26"/>
          <w:szCs w:val="26"/>
          <w:lang w:val="vi-VN"/>
        </w:rPr>
        <w:t>heavily by the complicated developments of the COVID-19 pandemic</w:t>
      </w:r>
      <w:r>
        <w:rPr>
          <w:iCs/>
          <w:sz w:val="26"/>
          <w:szCs w:val="26"/>
        </w:rPr>
        <w:t xml:space="preserve">; </w:t>
      </w:r>
      <w:r w:rsidRPr="005E211A">
        <w:rPr>
          <w:iCs/>
          <w:sz w:val="26"/>
          <w:szCs w:val="26"/>
          <w:lang w:val="vi-VN"/>
        </w:rPr>
        <w:t>Vietnam, thanks to proactive countermeasures on a national scale, achieved remarkable economic growth results</w:t>
      </w:r>
      <w:r>
        <w:rPr>
          <w:iCs/>
          <w:sz w:val="26"/>
          <w:szCs w:val="26"/>
        </w:rPr>
        <w:t xml:space="preserve"> with</w:t>
      </w:r>
      <w:r w:rsidRPr="005E211A">
        <w:rPr>
          <w:iCs/>
          <w:sz w:val="26"/>
          <w:szCs w:val="26"/>
          <w:lang w:val="vi-VN"/>
        </w:rPr>
        <w:t xml:space="preserve"> 2.91%</w:t>
      </w:r>
      <w:r w:rsidRPr="00C01BBF">
        <w:rPr>
          <w:iCs/>
          <w:sz w:val="26"/>
          <w:szCs w:val="26"/>
          <w:lang w:val="vi-VN"/>
        </w:rPr>
        <w:t xml:space="preserve"> in 2020</w:t>
      </w:r>
      <w:r>
        <w:rPr>
          <w:iCs/>
          <w:sz w:val="26"/>
          <w:szCs w:val="26"/>
        </w:rPr>
        <w:t xml:space="preserve"> which </w:t>
      </w:r>
      <w:r w:rsidRPr="00C01BBF">
        <w:rPr>
          <w:iCs/>
          <w:sz w:val="26"/>
          <w:szCs w:val="26"/>
          <w:lang w:val="vi-VN"/>
        </w:rPr>
        <w:t xml:space="preserve">is higher than </w:t>
      </w:r>
      <w:r w:rsidRPr="00C01BBF">
        <w:rPr>
          <w:iCs/>
          <w:sz w:val="26"/>
          <w:szCs w:val="26"/>
          <w:lang w:val="vi-VN"/>
        </w:rPr>
        <w:lastRenderedPageBreak/>
        <w:t>China at 2.3%, Korea -1% and Japan are forecasted to decrease by 5.6%. In addition, China is the country most affected by the epidemic, so direct investment capital in this country tends to shift to other countries and Vietnam is one of the</w:t>
      </w:r>
      <w:r>
        <w:rPr>
          <w:iCs/>
          <w:sz w:val="26"/>
          <w:szCs w:val="26"/>
        </w:rPr>
        <w:t xml:space="preserve"> favorable</w:t>
      </w:r>
      <w:r w:rsidRPr="00C01BBF">
        <w:rPr>
          <w:iCs/>
          <w:sz w:val="26"/>
          <w:szCs w:val="26"/>
          <w:lang w:val="vi-VN"/>
        </w:rPr>
        <w:t xml:space="preserve"> choice especially for East Asian countries like Korea, Japan. However, the language barrier is a key issue </w:t>
      </w:r>
      <w:r>
        <w:rPr>
          <w:iCs/>
          <w:sz w:val="26"/>
          <w:szCs w:val="26"/>
        </w:rPr>
        <w:t>when negotiate</w:t>
      </w:r>
      <w:r w:rsidRPr="00C01BBF">
        <w:rPr>
          <w:iCs/>
          <w:sz w:val="26"/>
          <w:szCs w:val="26"/>
          <w:lang w:val="vi-VN"/>
        </w:rPr>
        <w:t xml:space="preserve">, </w:t>
      </w:r>
      <w:r>
        <w:rPr>
          <w:iCs/>
          <w:sz w:val="26"/>
          <w:szCs w:val="26"/>
        </w:rPr>
        <w:t>thus</w:t>
      </w:r>
      <w:r w:rsidRPr="00C01BBF">
        <w:rPr>
          <w:iCs/>
          <w:sz w:val="26"/>
          <w:szCs w:val="26"/>
          <w:lang w:val="vi-VN"/>
        </w:rPr>
        <w:t xml:space="preserve"> human resources in the translation industry </w:t>
      </w:r>
      <w:r>
        <w:rPr>
          <w:iCs/>
          <w:sz w:val="26"/>
          <w:szCs w:val="26"/>
        </w:rPr>
        <w:t>play</w:t>
      </w:r>
      <w:r w:rsidRPr="00C01BBF">
        <w:rPr>
          <w:iCs/>
          <w:sz w:val="26"/>
          <w:szCs w:val="26"/>
          <w:lang w:val="vi-VN"/>
        </w:rPr>
        <w:t xml:space="preserve"> </w:t>
      </w:r>
      <w:r>
        <w:rPr>
          <w:iCs/>
          <w:sz w:val="26"/>
          <w:szCs w:val="26"/>
        </w:rPr>
        <w:t>a vital</w:t>
      </w:r>
      <w:r w:rsidRPr="00C01BBF">
        <w:rPr>
          <w:iCs/>
          <w:sz w:val="26"/>
          <w:szCs w:val="26"/>
          <w:lang w:val="vi-VN"/>
        </w:rPr>
        <w:t xml:space="preserve"> </w:t>
      </w:r>
      <w:r>
        <w:rPr>
          <w:iCs/>
          <w:sz w:val="26"/>
          <w:szCs w:val="26"/>
        </w:rPr>
        <w:t>role</w:t>
      </w:r>
      <w:r w:rsidRPr="00C01BBF">
        <w:rPr>
          <w:iCs/>
          <w:sz w:val="26"/>
          <w:szCs w:val="26"/>
          <w:lang w:val="vi-VN"/>
        </w:rPr>
        <w:t xml:space="preserve"> in connecting and communicating content and policies; </w:t>
      </w:r>
      <w:r w:rsidRPr="005E211A">
        <w:rPr>
          <w:iCs/>
          <w:sz w:val="26"/>
          <w:szCs w:val="26"/>
          <w:lang w:val="vi-VN"/>
        </w:rPr>
        <w:t>is the decisive factor for the success or failure of a collaborative project</w:t>
      </w:r>
      <w:r w:rsidRPr="00C01BBF">
        <w:rPr>
          <w:iCs/>
          <w:sz w:val="26"/>
          <w:szCs w:val="26"/>
          <w:lang w:val="vi-VN"/>
        </w:rPr>
        <w:t xml:space="preserve">. </w:t>
      </w:r>
      <w:r>
        <w:rPr>
          <w:iCs/>
          <w:sz w:val="26"/>
          <w:szCs w:val="26"/>
        </w:rPr>
        <w:t>Hence</w:t>
      </w:r>
      <w:r w:rsidRPr="00C01BBF">
        <w:rPr>
          <w:iCs/>
          <w:sz w:val="26"/>
          <w:szCs w:val="26"/>
          <w:lang w:val="vi-VN"/>
        </w:rPr>
        <w:t>, the article will analyze the current situation</w:t>
      </w:r>
      <w:r>
        <w:rPr>
          <w:iCs/>
          <w:sz w:val="26"/>
          <w:szCs w:val="26"/>
        </w:rPr>
        <w:t xml:space="preserve">, point out </w:t>
      </w:r>
      <w:r w:rsidRPr="00C01BBF">
        <w:rPr>
          <w:iCs/>
          <w:sz w:val="26"/>
          <w:szCs w:val="26"/>
          <w:lang w:val="vi-VN"/>
        </w:rPr>
        <w:t xml:space="preserve">challenges of human resources in the translation industry, as well as the advantages and limitations in </w:t>
      </w:r>
      <w:r w:rsidR="001C2121">
        <w:rPr>
          <w:iCs/>
          <w:sz w:val="26"/>
          <w:szCs w:val="26"/>
        </w:rPr>
        <w:t>teaching and training</w:t>
      </w:r>
      <w:r w:rsidRPr="00C01BBF">
        <w:rPr>
          <w:iCs/>
          <w:sz w:val="26"/>
          <w:szCs w:val="26"/>
          <w:lang w:val="vi-VN"/>
        </w:rPr>
        <w:t xml:space="preserve"> to propose solutions to improve the quantity</w:t>
      </w:r>
      <w:r w:rsidR="001C2121">
        <w:rPr>
          <w:iCs/>
          <w:sz w:val="26"/>
          <w:szCs w:val="26"/>
        </w:rPr>
        <w:t xml:space="preserve"> and </w:t>
      </w:r>
      <w:r w:rsidRPr="00C01BBF">
        <w:rPr>
          <w:iCs/>
          <w:sz w:val="26"/>
          <w:szCs w:val="26"/>
          <w:lang w:val="vi-VN"/>
        </w:rPr>
        <w:t xml:space="preserve">quality to meet the needs of </w:t>
      </w:r>
      <w:r w:rsidR="001C2121">
        <w:rPr>
          <w:iCs/>
          <w:sz w:val="26"/>
          <w:szCs w:val="26"/>
        </w:rPr>
        <w:t>interpreters</w:t>
      </w:r>
      <w:r w:rsidRPr="00C01BBF">
        <w:rPr>
          <w:iCs/>
          <w:sz w:val="26"/>
          <w:szCs w:val="26"/>
          <w:lang w:val="vi-VN"/>
        </w:rPr>
        <w:t xml:space="preserve"> in Ho Chi Minh City.</w:t>
      </w:r>
    </w:p>
    <w:p w14:paraId="2CE7A6F4" w14:textId="1B52FE9B" w:rsidR="00932137" w:rsidRPr="005E211A" w:rsidRDefault="00932137" w:rsidP="00932137">
      <w:pPr>
        <w:pStyle w:val="Els-body-text"/>
        <w:spacing w:line="312" w:lineRule="auto"/>
        <w:ind w:firstLine="0"/>
        <w:rPr>
          <w:iCs/>
          <w:sz w:val="26"/>
          <w:szCs w:val="26"/>
          <w:lang w:val="vi-VN"/>
        </w:rPr>
      </w:pPr>
      <w:r w:rsidRPr="005E211A">
        <w:rPr>
          <w:b/>
          <w:i/>
          <w:iCs/>
          <w:sz w:val="26"/>
          <w:szCs w:val="26"/>
          <w:lang w:val="vi-VN"/>
        </w:rPr>
        <w:t>Keywords:</w:t>
      </w:r>
      <w:r w:rsidRPr="005E211A">
        <w:rPr>
          <w:iCs/>
          <w:sz w:val="26"/>
          <w:szCs w:val="26"/>
          <w:lang w:val="vi-VN"/>
        </w:rPr>
        <w:t xml:space="preserve"> </w:t>
      </w:r>
      <w:r w:rsidR="001C2121">
        <w:rPr>
          <w:i/>
          <w:sz w:val="26"/>
          <w:szCs w:val="26"/>
        </w:rPr>
        <w:t xml:space="preserve">teaching, </w:t>
      </w:r>
      <w:r w:rsidR="00D863A1" w:rsidRPr="00D863A1">
        <w:rPr>
          <w:i/>
          <w:sz w:val="26"/>
          <w:szCs w:val="26"/>
          <w:lang w:val="vi-VN"/>
        </w:rPr>
        <w:t xml:space="preserve">training, interpreters </w:t>
      </w:r>
      <w:r w:rsidR="00D863A1">
        <w:rPr>
          <w:i/>
          <w:sz w:val="26"/>
          <w:szCs w:val="26"/>
        </w:rPr>
        <w:t>sources</w:t>
      </w:r>
      <w:r w:rsidR="001C2121">
        <w:rPr>
          <w:i/>
          <w:sz w:val="26"/>
          <w:szCs w:val="26"/>
        </w:rPr>
        <w:t>, Japan, Korea</w:t>
      </w:r>
      <w:r w:rsidRPr="005E211A">
        <w:rPr>
          <w:i/>
          <w:iCs/>
          <w:sz w:val="26"/>
          <w:szCs w:val="26"/>
          <w:lang w:val="vi-VN"/>
        </w:rPr>
        <w:t>.</w:t>
      </w:r>
    </w:p>
    <w:p w14:paraId="3E185CFE" w14:textId="7684112C" w:rsidR="00CD1A11" w:rsidRPr="005E211A" w:rsidRDefault="00CD1A11" w:rsidP="00B81915">
      <w:pPr>
        <w:rPr>
          <w:sz w:val="26"/>
          <w:szCs w:val="26"/>
        </w:rPr>
      </w:pPr>
    </w:p>
    <w:sectPr w:rsidR="00CD1A11" w:rsidRPr="005E2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394"/>
    <w:rsid w:val="00117CE3"/>
    <w:rsid w:val="00190B63"/>
    <w:rsid w:val="001C2121"/>
    <w:rsid w:val="001D71EC"/>
    <w:rsid w:val="00200CB7"/>
    <w:rsid w:val="00213079"/>
    <w:rsid w:val="002916CC"/>
    <w:rsid w:val="00543F27"/>
    <w:rsid w:val="005E211A"/>
    <w:rsid w:val="006422B3"/>
    <w:rsid w:val="006B3E88"/>
    <w:rsid w:val="007E5090"/>
    <w:rsid w:val="00925D96"/>
    <w:rsid w:val="00932137"/>
    <w:rsid w:val="00A4307A"/>
    <w:rsid w:val="00AA7394"/>
    <w:rsid w:val="00B81915"/>
    <w:rsid w:val="00C01BBF"/>
    <w:rsid w:val="00CD1A11"/>
    <w:rsid w:val="00D10D5E"/>
    <w:rsid w:val="00D86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8F78"/>
  <w15:chartTrackingRefBased/>
  <w15:docId w15:val="{F9D09688-D642-48A4-8176-B4A085F9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1storder-head">
    <w:name w:val="Els-1storder-head"/>
    <w:next w:val="Els-body-text"/>
    <w:rsid w:val="00CD1A11"/>
    <w:pPr>
      <w:keepNext/>
      <w:numPr>
        <w:numId w:val="1"/>
      </w:numPr>
      <w:suppressAutoHyphens/>
      <w:spacing w:before="240" w:after="240" w:line="240" w:lineRule="exact"/>
    </w:pPr>
    <w:rPr>
      <w:rFonts w:eastAsia="SimSun" w:cs="Times New Roman"/>
      <w:b/>
      <w:sz w:val="20"/>
      <w:szCs w:val="20"/>
    </w:rPr>
  </w:style>
  <w:style w:type="paragraph" w:customStyle="1" w:styleId="Els-2ndorder-head">
    <w:name w:val="Els-2ndorder-head"/>
    <w:next w:val="Els-body-text"/>
    <w:rsid w:val="00CD1A11"/>
    <w:pPr>
      <w:keepNext/>
      <w:numPr>
        <w:ilvl w:val="1"/>
        <w:numId w:val="1"/>
      </w:numPr>
      <w:suppressAutoHyphens/>
      <w:spacing w:before="240" w:after="240" w:line="240" w:lineRule="exact"/>
    </w:pPr>
    <w:rPr>
      <w:rFonts w:eastAsia="SimSun" w:cs="Times New Roman"/>
      <w:i/>
      <w:sz w:val="20"/>
      <w:szCs w:val="20"/>
    </w:rPr>
  </w:style>
  <w:style w:type="paragraph" w:customStyle="1" w:styleId="Els-3rdorder-head">
    <w:name w:val="Els-3rdorder-head"/>
    <w:next w:val="Els-body-text"/>
    <w:rsid w:val="00CD1A11"/>
    <w:pPr>
      <w:keepNext/>
      <w:numPr>
        <w:ilvl w:val="2"/>
        <w:numId w:val="1"/>
      </w:numPr>
      <w:suppressAutoHyphens/>
      <w:spacing w:before="240" w:after="0" w:line="240" w:lineRule="exact"/>
    </w:pPr>
    <w:rPr>
      <w:rFonts w:eastAsia="SimSun" w:cs="Times New Roman"/>
      <w:i/>
      <w:sz w:val="20"/>
      <w:szCs w:val="20"/>
    </w:rPr>
  </w:style>
  <w:style w:type="paragraph" w:customStyle="1" w:styleId="Els-4thorder-head">
    <w:name w:val="Els-4thorder-head"/>
    <w:next w:val="Els-body-text"/>
    <w:rsid w:val="00CD1A11"/>
    <w:pPr>
      <w:keepNext/>
      <w:numPr>
        <w:ilvl w:val="3"/>
        <w:numId w:val="1"/>
      </w:numPr>
      <w:suppressAutoHyphens/>
      <w:spacing w:before="240" w:after="0" w:line="240" w:lineRule="exact"/>
    </w:pPr>
    <w:rPr>
      <w:rFonts w:eastAsia="SimSun" w:cs="Times New Roman"/>
      <w:i/>
      <w:sz w:val="20"/>
      <w:szCs w:val="20"/>
    </w:rPr>
  </w:style>
  <w:style w:type="paragraph" w:customStyle="1" w:styleId="Els-body-text">
    <w:name w:val="Els-body-text"/>
    <w:rsid w:val="00CD1A11"/>
    <w:pPr>
      <w:spacing w:after="0" w:line="240" w:lineRule="exact"/>
      <w:ind w:firstLine="238"/>
      <w:jc w:val="both"/>
    </w:pPr>
    <w:rPr>
      <w:rFonts w:eastAsia="SimSu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ThaoNguyenTran</dc:creator>
  <cp:keywords/>
  <dc:description/>
  <cp:lastModifiedBy>ThaoNguyenTran</cp:lastModifiedBy>
  <cp:revision>7</cp:revision>
  <dcterms:created xsi:type="dcterms:W3CDTF">2021-02-28T06:32:00Z</dcterms:created>
  <dcterms:modified xsi:type="dcterms:W3CDTF">2021-02-28T15:28:00Z</dcterms:modified>
</cp:coreProperties>
</file>